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0" w:rsidRPr="00D032FB" w:rsidRDefault="007E2590" w:rsidP="007E2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PO</w:t>
      </w:r>
      <w:r w:rsidRPr="00D032FB">
        <w:rPr>
          <w:b/>
          <w:sz w:val="36"/>
          <w:szCs w:val="36"/>
        </w:rPr>
        <w:t xml:space="preserve">LITIQUE POUR ATHLÈTE </w:t>
      </w:r>
      <w:bookmarkStart w:id="0" w:name="_GoBack"/>
      <w:r w:rsidRPr="00D032FB">
        <w:rPr>
          <w:b/>
          <w:sz w:val="36"/>
          <w:szCs w:val="36"/>
        </w:rPr>
        <w:t>TRANSGEN</w:t>
      </w:r>
      <w:r>
        <w:rPr>
          <w:b/>
          <w:sz w:val="36"/>
          <w:szCs w:val="36"/>
        </w:rPr>
        <w:t>RE</w:t>
      </w:r>
    </w:p>
    <w:bookmarkEnd w:id="0"/>
    <w:p w:rsidR="007E2590" w:rsidRPr="00D032FB" w:rsidRDefault="007E2590" w:rsidP="007E2590">
      <w:r w:rsidRPr="00D032FB">
        <w:t xml:space="preserve">Les termes suivants ont cette </w:t>
      </w:r>
      <w:r>
        <w:t>signification dans le présent document</w:t>
      </w:r>
      <w:r w:rsidRPr="00D032FB">
        <w:t>:</w:t>
      </w:r>
    </w:p>
    <w:p w:rsidR="007E2590" w:rsidRPr="00D3063A" w:rsidRDefault="007E2590" w:rsidP="007E2590">
      <w:pPr>
        <w:ind w:left="567"/>
        <w:rPr>
          <w:b/>
        </w:rPr>
      </w:pPr>
      <w:r w:rsidRPr="00D3063A">
        <w:rPr>
          <w:b/>
        </w:rPr>
        <w:t>Changement de sexe</w:t>
      </w:r>
    </w:p>
    <w:p w:rsidR="007E2590" w:rsidRDefault="007E2590" w:rsidP="007E2590">
      <w:pPr>
        <w:ind w:left="567"/>
      </w:pPr>
      <w:r w:rsidRPr="00D3063A">
        <w:t>Un programme de traitement médicalement supervisé pour changer le corps d'une personne pour s'aligner sur leur identité de genre, par une thérapie hormonale et / ou une intervention chirurgicale.</w:t>
      </w:r>
    </w:p>
    <w:p w:rsidR="007E2590" w:rsidRPr="007E2590" w:rsidRDefault="007E2590" w:rsidP="007E2590">
      <w:pPr>
        <w:ind w:left="567"/>
        <w:rPr>
          <w:b/>
        </w:rPr>
      </w:pPr>
      <w:r w:rsidRPr="007E2590">
        <w:rPr>
          <w:b/>
        </w:rPr>
        <w:t>Médecin praticien</w:t>
      </w:r>
    </w:p>
    <w:p w:rsidR="007E2590" w:rsidRPr="00AF16F8" w:rsidRDefault="007E2590" w:rsidP="007E2590">
      <w:pPr>
        <w:ind w:left="567"/>
      </w:pPr>
      <w:r w:rsidRPr="00AF16F8">
        <w:t xml:space="preserve">Une personne qui est autorisée à pratiquer la médecine au Canada </w:t>
      </w:r>
      <w:r w:rsidRPr="00D3063A">
        <w:t>et a obtenu un diplôme</w:t>
      </w:r>
      <w:r>
        <w:t xml:space="preserve"> d'études en mé</w:t>
      </w:r>
      <w:r w:rsidR="00132824">
        <w:t>decine (MD) et est inscrit au r</w:t>
      </w:r>
      <w:r w:rsidR="00132824">
        <w:rPr>
          <w:lang w:val="en-CA"/>
        </w:rPr>
        <w:t>é</w:t>
      </w:r>
      <w:proofErr w:type="spellStart"/>
      <w:r>
        <w:t>gistre</w:t>
      </w:r>
      <w:proofErr w:type="spellEnd"/>
      <w:r>
        <w:t xml:space="preserve"> des titres de compétences des médecins du Canada (</w:t>
      </w:r>
      <w:proofErr w:type="spellStart"/>
      <w:r w:rsidRPr="00AF16F8">
        <w:t>Physicians</w:t>
      </w:r>
      <w:proofErr w:type="spellEnd"/>
      <w:r w:rsidRPr="00AF16F8">
        <w:t xml:space="preserve"> </w:t>
      </w:r>
      <w:proofErr w:type="spellStart"/>
      <w:r w:rsidRPr="00AF16F8">
        <w:t>Credentials</w:t>
      </w:r>
      <w:proofErr w:type="spellEnd"/>
      <w:r w:rsidRPr="00AF16F8">
        <w:t xml:space="preserve"> </w:t>
      </w:r>
      <w:proofErr w:type="spellStart"/>
      <w:r w:rsidRPr="00AF16F8">
        <w:t>Registry</w:t>
      </w:r>
      <w:proofErr w:type="spellEnd"/>
      <w:r w:rsidRPr="00AF16F8">
        <w:t xml:space="preserve"> of Canada</w:t>
      </w:r>
      <w:r>
        <w:t>)</w:t>
      </w:r>
      <w:r w:rsidRPr="00AF16F8">
        <w:t>.</w:t>
      </w:r>
    </w:p>
    <w:p w:rsidR="007E2590" w:rsidRPr="00D3063A" w:rsidRDefault="007E2590" w:rsidP="007E2590">
      <w:pPr>
        <w:ind w:left="567"/>
      </w:pPr>
    </w:p>
    <w:p w:rsidR="007E2590" w:rsidRPr="00DE0329" w:rsidRDefault="007E2590" w:rsidP="007E2590">
      <w:pPr>
        <w:ind w:left="567"/>
        <w:rPr>
          <w:b/>
        </w:rPr>
      </w:pPr>
      <w:r>
        <w:rPr>
          <w:b/>
        </w:rPr>
        <w:t>Transgenre</w:t>
      </w:r>
    </w:p>
    <w:p w:rsidR="007E2590" w:rsidRDefault="007E2590" w:rsidP="007E2590">
      <w:pPr>
        <w:ind w:left="567"/>
      </w:pPr>
      <w:r w:rsidRPr="00DE0329">
        <w:t>Le transgenre se réfère à des individus qui ont été assignés à un sexe (masculin ou féminin) à la naissance mais s'identifient à l'autre sexe. Afin d'aligner leur corps sur leur sens du genre, de nombreuses personnes transgenres sub</w:t>
      </w:r>
      <w:r>
        <w:t>issent une thérapie médicale et/</w:t>
      </w:r>
      <w:r w:rsidRPr="00DE0329">
        <w:t>ou une intervention chirurgicale pour transiter vers l'autre sexe.</w:t>
      </w:r>
    </w:p>
    <w:p w:rsidR="007E2590" w:rsidRPr="00DE0329" w:rsidRDefault="007E2590" w:rsidP="007E2590">
      <w:pPr>
        <w:ind w:left="567"/>
        <w:rPr>
          <w:b/>
        </w:rPr>
      </w:pPr>
      <w:r>
        <w:rPr>
          <w:b/>
        </w:rPr>
        <w:t>Transgenre</w:t>
      </w:r>
      <w:r w:rsidRPr="00DE0329">
        <w:rPr>
          <w:b/>
        </w:rPr>
        <w:t xml:space="preserve"> </w:t>
      </w:r>
      <w:r>
        <w:rPr>
          <w:b/>
        </w:rPr>
        <w:t>femelle</w:t>
      </w:r>
    </w:p>
    <w:p w:rsidR="007E2590" w:rsidRPr="00DE0329" w:rsidRDefault="007E2590" w:rsidP="007E2590">
      <w:pPr>
        <w:ind w:left="567"/>
      </w:pPr>
      <w:r w:rsidRPr="00DE0329">
        <w:t xml:space="preserve">Quelqu'un qui est né avec un corps masculin, mais qui </w:t>
      </w:r>
      <w:r>
        <w:t>s’</w:t>
      </w:r>
      <w:r w:rsidRPr="00DE0329">
        <w:t>identifie comme une fille ou une femme et qui est traité pour la réaffectation sexuelle. (MTF)</w:t>
      </w:r>
    </w:p>
    <w:p w:rsidR="007E2590" w:rsidRPr="00BC73F8" w:rsidRDefault="007E2590" w:rsidP="007E2590">
      <w:pPr>
        <w:ind w:left="567"/>
        <w:rPr>
          <w:b/>
        </w:rPr>
      </w:pPr>
      <w:r w:rsidRPr="00BC73F8">
        <w:rPr>
          <w:b/>
        </w:rPr>
        <w:t>Transgenre mâle</w:t>
      </w:r>
    </w:p>
    <w:p w:rsidR="007E2590" w:rsidRPr="00DE0329" w:rsidRDefault="007E2590" w:rsidP="007E2590">
      <w:pPr>
        <w:ind w:left="567"/>
      </w:pPr>
      <w:r w:rsidRPr="00DE0329">
        <w:t xml:space="preserve">Quelqu'un qui est né avec un corps féminin, mais qui </w:t>
      </w:r>
      <w:r>
        <w:t>s’</w:t>
      </w:r>
      <w:r w:rsidRPr="00DE0329">
        <w:t>identifie comme un garçon ou un homme et qui est traité pour la réaffectation sexuelle. (FTM)</w:t>
      </w:r>
    </w:p>
    <w:p w:rsidR="007E2590" w:rsidRPr="00DE0329" w:rsidRDefault="007E2590" w:rsidP="007E2590"/>
    <w:p w:rsidR="007E2590" w:rsidRDefault="007E2590" w:rsidP="007E2590">
      <w:r w:rsidRPr="00BC73F8">
        <w:t>La Fédération nationale de</w:t>
      </w:r>
      <w:r>
        <w:t xml:space="preserve"> dards </w:t>
      </w:r>
      <w:r w:rsidRPr="00BC73F8">
        <w:t>du Canada croit en l'égalité des chan</w:t>
      </w:r>
      <w:r>
        <w:t>ces pour toutes les personnes désirant</w:t>
      </w:r>
      <w:r w:rsidRPr="00BC73F8">
        <w:t xml:space="preserve"> participer au sport des </w:t>
      </w:r>
      <w:r>
        <w:t>dards, en tant qu'</w:t>
      </w:r>
      <w:r w:rsidRPr="00BC73F8">
        <w:t>athlètes, entraîneurs, officiels, employés et autres bénévoles. Toutefois, dans les cas où un individu transgenre souhaite concourir, la Féd</w:t>
      </w:r>
      <w:r>
        <w:t xml:space="preserve">ération nationale de dards </w:t>
      </w:r>
      <w:r w:rsidRPr="00BC73F8">
        <w:t xml:space="preserve">du Canada examinera les lignes directrices en matière d'éligibilité afin d'assurer des conditions </w:t>
      </w:r>
      <w:r>
        <w:t>justes</w:t>
      </w:r>
      <w:r w:rsidRPr="00BC73F8">
        <w:t xml:space="preserve"> et équitables pour tous les participants.</w:t>
      </w:r>
    </w:p>
    <w:p w:rsidR="007E2590" w:rsidRPr="000C02C7" w:rsidRDefault="007E2590" w:rsidP="007E2590">
      <w:pPr>
        <w:rPr>
          <w:b/>
        </w:rPr>
      </w:pPr>
      <w:r w:rsidRPr="000C02C7">
        <w:rPr>
          <w:b/>
        </w:rPr>
        <w:t xml:space="preserve">Les conditions suivantes seront utilisées pour déterminer l'éligibilité de l'individu à la </w:t>
      </w:r>
      <w:r>
        <w:rPr>
          <w:b/>
        </w:rPr>
        <w:t>compétition</w:t>
      </w:r>
      <w:r w:rsidRPr="000C02C7">
        <w:rPr>
          <w:b/>
        </w:rPr>
        <w:t>:</w:t>
      </w:r>
    </w:p>
    <w:p w:rsidR="007E2590" w:rsidRPr="00BC73F8" w:rsidRDefault="007E2590" w:rsidP="007E2590">
      <w:r w:rsidRPr="00BC73F8">
        <w:t>L</w:t>
      </w:r>
      <w:r>
        <w:t>es personnes transgenres de sexe masculin-vers-féminin</w:t>
      </w:r>
      <w:r w:rsidRPr="00BC73F8">
        <w:t xml:space="preserve"> (MTF), pour </w:t>
      </w:r>
      <w:r>
        <w:t>concourir</w:t>
      </w:r>
      <w:r w:rsidRPr="00BC73F8">
        <w:t xml:space="preserve"> en tant que femme, doivent soumettre une documentation d'un médecin</w:t>
      </w:r>
      <w:r>
        <w:t xml:space="preserve"> praticien</w:t>
      </w:r>
      <w:r w:rsidRPr="00BC73F8">
        <w:t>, selon laquelle la réaffectation des sexes est en cours depuis au moins un an.</w:t>
      </w:r>
    </w:p>
    <w:p w:rsidR="007E2590" w:rsidRPr="00BC73F8" w:rsidRDefault="007E2590" w:rsidP="007E2590">
      <w:r w:rsidRPr="00BC73F8">
        <w:lastRenderedPageBreak/>
        <w:t>Les personne</w:t>
      </w:r>
      <w:r>
        <w:t>s transgenres de sexe féminin-vers-masculin</w:t>
      </w:r>
      <w:r w:rsidRPr="00BC73F8">
        <w:t xml:space="preserve"> (FTM), pour </w:t>
      </w:r>
      <w:r>
        <w:t>concourir</w:t>
      </w:r>
      <w:r w:rsidRPr="00BC73F8">
        <w:t xml:space="preserve"> en tant qu'homme, doivent soumettre une documentation d'un médecin </w:t>
      </w:r>
      <w:r>
        <w:t xml:space="preserve">praticien indiquant </w:t>
      </w:r>
      <w:r w:rsidRPr="00BC73F8">
        <w:t xml:space="preserve">que la réaffectation de genre </w:t>
      </w:r>
      <w:r>
        <w:t>est</w:t>
      </w:r>
      <w:r w:rsidRPr="00BC73F8">
        <w:t xml:space="preserve"> en cours.</w:t>
      </w:r>
    </w:p>
    <w:p w:rsidR="007E2590" w:rsidRPr="00BC73F8" w:rsidRDefault="007E2590" w:rsidP="007E2590">
      <w:r w:rsidRPr="00BC73F8">
        <w:t xml:space="preserve">Toute personne transgenre qui souhaite participer à un événement appartenant à </w:t>
      </w:r>
      <w:r>
        <w:t xml:space="preserve">la </w:t>
      </w:r>
      <w:r w:rsidRPr="00BC73F8">
        <w:t xml:space="preserve">NDFC sera tenue de montrer </w:t>
      </w:r>
      <w:r w:rsidRPr="00AE795A">
        <w:rPr>
          <w:b/>
        </w:rPr>
        <w:t xml:space="preserve">une ID officielle délivrée par le gouvernement </w:t>
      </w:r>
      <w:r>
        <w:rPr>
          <w:b/>
        </w:rPr>
        <w:t>indiquant</w:t>
      </w:r>
      <w:r w:rsidRPr="00AE795A">
        <w:rPr>
          <w:b/>
        </w:rPr>
        <w:t xml:space="preserve"> son sexe avant de s'inscrire pour l'événement</w:t>
      </w:r>
      <w:r w:rsidRPr="00BC73F8">
        <w:t>.</w:t>
      </w:r>
    </w:p>
    <w:p w:rsidR="007E2590" w:rsidRPr="00BC73F8" w:rsidRDefault="007E2590" w:rsidP="007E2590">
      <w:r w:rsidRPr="00BC73F8">
        <w:t>Les athlètes, les entraîneurs, les officiels, etc. doivent être conscients qu'ils peuvent être soumis à des tests de contrôle antidopage et seront assujet</w:t>
      </w:r>
      <w:r>
        <w:t xml:space="preserve">tis à la Politique antidopage de la </w:t>
      </w:r>
      <w:r w:rsidRPr="00BC73F8">
        <w:t>WDF selon le sexe fourni lors de l'inscription ou après la déclaration, selon le cas</w:t>
      </w:r>
      <w:r>
        <w:t>.</w:t>
      </w:r>
    </w:p>
    <w:p w:rsidR="007E2590" w:rsidRPr="000C02C7" w:rsidRDefault="007E2590" w:rsidP="007E2590"/>
    <w:p w:rsidR="007E2590" w:rsidRPr="00DE0329" w:rsidRDefault="007E2590" w:rsidP="007E2590">
      <w:pPr>
        <w:rPr>
          <w:b/>
        </w:rPr>
      </w:pPr>
      <w:r w:rsidRPr="00DE0329">
        <w:rPr>
          <w:b/>
        </w:rPr>
        <w:t>Confidentialité</w:t>
      </w:r>
    </w:p>
    <w:p w:rsidR="007E2590" w:rsidRPr="00DE0329" w:rsidRDefault="007E2590" w:rsidP="007E2590">
      <w:r w:rsidRPr="00DE0329">
        <w:t xml:space="preserve">Les parties conviennent qu'elles ne divulgueront à aucun moment les informations identifiées par l'autre partie comme </w:t>
      </w:r>
      <w:r>
        <w:t xml:space="preserve">étant </w:t>
      </w:r>
      <w:r w:rsidRPr="00DE0329">
        <w:t xml:space="preserve">confidentielles à une personne, une </w:t>
      </w:r>
      <w:r>
        <w:t>corporation</w:t>
      </w:r>
      <w:r w:rsidRPr="00DE0329">
        <w:t xml:space="preserve"> ou un tiers et n'utiliseront aucunement </w:t>
      </w:r>
      <w:r>
        <w:t>toute information identifiée comme confidentielle</w:t>
      </w:r>
      <w:r w:rsidRPr="00DE0329">
        <w:t xml:space="preserve"> (sauf dans le cadre ordinaire et habituel de la mise en œuvre de cette Politique) sans le consentement écrit préalable de la Partie divulgatrice, sauf si la loi l'exige.</w:t>
      </w:r>
    </w:p>
    <w:p w:rsidR="00DC626A" w:rsidRDefault="00DC626A"/>
    <w:sectPr w:rsidR="00DC62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90"/>
    <w:rsid w:val="00132824"/>
    <w:rsid w:val="0072276A"/>
    <w:rsid w:val="007E2590"/>
    <w:rsid w:val="00A0576F"/>
    <w:rsid w:val="00B050A6"/>
    <w:rsid w:val="00D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André</dc:creator>
  <cp:lastModifiedBy>lynn williamson</cp:lastModifiedBy>
  <cp:revision>2</cp:revision>
  <dcterms:created xsi:type="dcterms:W3CDTF">2018-02-08T03:37:00Z</dcterms:created>
  <dcterms:modified xsi:type="dcterms:W3CDTF">2018-02-08T03:37:00Z</dcterms:modified>
</cp:coreProperties>
</file>